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AFB" w:rsidRPr="00483AFB" w:rsidRDefault="00483AFB" w:rsidP="00483AF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3AF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Русский язык "Общее понятие о личных местоимениях" (4-й класс)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Цель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>: познакомить с личными местоимениями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закрепить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понятие о местоимении, о роли местоимений в речи;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познакомить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с личными местоимениями; разъяснить, почему их называют личными;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упражняться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в определении рода, числа, лица местоимений;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замене существительных местоимениями в речи;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воспитывать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любовь к русскому языку, чувство коллективизма;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развивать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внимание, память, мышление, речь уч-ся.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I. Организация начала урока.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У нас необычный урок. На нашем уроке вы станете   настоящими исследователями. В ходе этого урока постараемся узнать как можно больше о новой части речи местоимении.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II. Словарная работа</w:t>
      </w:r>
    </w:p>
    <w:p w:rsidR="00483AFB" w:rsidRPr="00866D0E" w:rsidRDefault="00B4398D" w:rsidP="00483AFB">
      <w:pPr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hyperlink r:id="rId6" w:history="1">
        <w:r w:rsidR="00483AFB" w:rsidRPr="00866D0E">
          <w:rPr>
            <w:rFonts w:ascii="Times New Roman" w:hAnsi="Times New Roman" w:cs="Times New Roman"/>
            <w:i/>
            <w:iCs/>
            <w:color w:val="FF0000"/>
            <w:sz w:val="24"/>
            <w:szCs w:val="24"/>
            <w:lang w:eastAsia="ru-RU"/>
          </w:rPr>
          <w:t>Презентация.</w:t>
        </w:r>
      </w:hyperlink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Внимательно прочитайте предложения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лайд № 3)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У школы растут красивые </w:t>
      </w: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.р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езы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Б.резы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широко раскинули свои ветви.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Уч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.н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ик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вошел в спортивный зал.. </w:t>
      </w: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Уч.ник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поздоровался с друзьями.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Дев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.ч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ка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ходила в магазин. </w:t>
      </w: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Дев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.ч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ка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купила хлеб 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На окне росли </w:t>
      </w: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п.м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.д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оры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П.м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.д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оры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были большие, красные, спелые.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Ранней весной мы отправились в </w:t>
      </w: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пут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.ш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.ствие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Пут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.ш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.ствие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проходило по </w:t>
      </w:r>
      <w:proofErr w:type="spell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г.р.дам</w:t>
      </w:r>
      <w:proofErr w:type="spell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России.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- Выпишите из них повторяющиеся слова, запишите их в столбик 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березы - (они)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ученик - (он)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девочка - (она)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помидоры - (они)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путешествие - (оно)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Что общего между этими словами? (Они все словарные)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III. Изучение нового.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Как вы считаете, удачно ли построены данные предложения? Посоветуйтесь и решите, что можно изменить? Запишите эти слова рядом с существительными.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Какие еще местоимения встретили в предложениях?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Какие слова они заменили?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Место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какой части речи заняли в предложении слова? </w:t>
      </w:r>
      <w:r w:rsidRPr="00483AFB">
        <w:rPr>
          <w:rFonts w:ascii="Times New Roman" w:hAnsi="Times New Roman" w:cs="Times New Roman"/>
          <w:i/>
          <w:sz w:val="24"/>
          <w:szCs w:val="24"/>
          <w:lang w:eastAsia="ru-RU"/>
        </w:rPr>
        <w:t>(место имени существительного)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- Если прочитать измененное предложение, без первого, понятно ли вам будет, о ком или о чем идет речь в предложении?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Местоимение только указывает на предмет, но не называет его.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Местоимения, которые ставят вместо имени существительного, называют личными местоимениями или местоимениями-существительными. (слайд № 4)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Я и мы,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Ты и вы,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Он, она, оно, они -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Все слова отличные,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Важные и личные.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Это, без сомнения,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Всё местоимения. 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(Вывешивается тема урока: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Личные местоимения).</w:t>
      </w:r>
      <w:proofErr w:type="gramEnd"/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Сегодня на уроке мы исследуем эти местоимения.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Письмо по памяти.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Я и мы,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Ты и вы,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Он, она, оно, они.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Запомните первые три строчки стихотворения.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Запишите их по памяти.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- Местоимения я, мы, ты, вы, он, она, оно, они называют личными. </w:t>
      </w:r>
      <w:proofErr w:type="gramEnd"/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В "Толковом словаре" Ожегова записано: (слайд № 5)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Личный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- осуществляемый самим, непосредственно данным лицом, данной личностью (т.е. человеком).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Личный пример.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Личный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- касающийся непосредственно какого-нибудь лица, лиц, принадлежащий какому-нибудь лицу. Личное имущество, личное дело.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- Как вы, думаете, почему данные местоимения называют "личными"?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(Они указывают на лицо или лица.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Личное - значит принадлежащее лично кому-то). </w:t>
      </w:r>
      <w:proofErr w:type="gramEnd"/>
    </w:p>
    <w:p w:rsid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В старших классах вы познакомитесь ещё с другими разрядами местоимений по значению. </w:t>
      </w:r>
      <w:r w:rsidR="00866D0E">
        <w:rPr>
          <w:rFonts w:ascii="Times New Roman" w:hAnsi="Times New Roman" w:cs="Times New Roman"/>
          <w:sz w:val="24"/>
          <w:szCs w:val="24"/>
          <w:lang w:eastAsia="ru-RU"/>
        </w:rPr>
        <w:t xml:space="preserve">А пока попробуйте распределить эти местоимения по группам на нетбуках. </w:t>
      </w:r>
    </w:p>
    <w:p w:rsidR="00866D0E" w:rsidRPr="00866D0E" w:rsidRDefault="00866D0E" w:rsidP="00866D0E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Работа на нетбуках 1 ученик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+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1 учитель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распределить по группам  </w:t>
      </w:r>
      <w:r>
        <w:rPr>
          <w:rFonts w:ascii="Times New Roman" w:hAnsi="Times New Roman" w:cs="Times New Roman"/>
          <w:sz w:val="24"/>
          <w:szCs w:val="24"/>
          <w:lang w:eastAsia="ru-RU"/>
        </w:rPr>
        <w:t>местоимения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, задание № 130  программа «Академия школьника»).</w:t>
      </w:r>
      <w:r w:rsidR="00D56E82">
        <w:rPr>
          <w:rFonts w:ascii="Times New Roman" w:hAnsi="Times New Roman" w:cs="Times New Roman"/>
          <w:sz w:val="24"/>
          <w:szCs w:val="24"/>
          <w:lang w:eastAsia="ru-RU"/>
        </w:rPr>
        <w:t xml:space="preserve"> Какие ещё бывают местоимения?</w:t>
      </w:r>
    </w:p>
    <w:p w:rsidR="00866D0E" w:rsidRPr="00483AFB" w:rsidRDefault="00866D0E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Сегодня мы исследуем</w:t>
      </w:r>
      <w:r w:rsidR="00B4398D">
        <w:rPr>
          <w:rFonts w:ascii="Times New Roman" w:hAnsi="Times New Roman" w:cs="Times New Roman"/>
          <w:sz w:val="24"/>
          <w:szCs w:val="24"/>
          <w:lang w:eastAsia="ru-RU"/>
        </w:rPr>
        <w:t xml:space="preserve"> личные </w:t>
      </w:r>
      <w:bookmarkStart w:id="0" w:name="_GoBack"/>
      <w:bookmarkEnd w:id="0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местоимения.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Нам нужно заполнить таблицу (слайд № 6)</w:t>
      </w:r>
    </w:p>
    <w:tbl>
      <w:tblPr>
        <w:tblW w:w="0" w:type="auto"/>
        <w:jc w:val="center"/>
        <w:tblInd w:w="51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7"/>
        <w:gridCol w:w="1195"/>
        <w:gridCol w:w="1268"/>
      </w:tblGrid>
      <w:tr w:rsidR="00483AFB" w:rsidRPr="00483AFB" w:rsidTr="00483A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Ед. число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Мн. число </w:t>
            </w:r>
          </w:p>
        </w:tc>
      </w:tr>
      <w:tr w:rsidR="00483AFB" w:rsidRPr="00483AFB" w:rsidTr="00483A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лицо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3AFB" w:rsidRPr="00483AFB" w:rsidTr="00483A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лицо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3AFB" w:rsidRPr="00483AFB" w:rsidTr="00483A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лицо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Сначала распределим личные местоимения по числам (слайд № 7)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(дети самостоятельно распределяют слова, затем проверяют)</w:t>
      </w:r>
    </w:p>
    <w:tbl>
      <w:tblPr>
        <w:tblW w:w="0" w:type="auto"/>
        <w:jc w:val="center"/>
        <w:tblInd w:w="51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89"/>
        <w:gridCol w:w="1477"/>
      </w:tblGrid>
      <w:tr w:rsidR="00483AFB" w:rsidRPr="00483AFB" w:rsidTr="00483A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Ед. число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Мн. число </w:t>
            </w:r>
          </w:p>
        </w:tc>
      </w:tr>
      <w:tr w:rsidR="00483AFB" w:rsidRPr="00483AFB" w:rsidTr="00483A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Я, ты, он, она, оно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83AFB" w:rsidRPr="00483AFB" w:rsidRDefault="00483AFB" w:rsidP="00483AF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A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Мы, они, вы</w:t>
            </w:r>
          </w:p>
        </w:tc>
      </w:tr>
    </w:tbl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Теперь нам надо распределить их по лицам.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Давайте определим, почему местоимение я называется личным? Кто может сказать о себе я? Тот, кто начинает разговор. Он первый, поэтому местоимение я - 1 лица.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Я беседую с мальчиком. Как я к нему обращусь? (ты). Он второй участник нашей беседы, значит ты - местоимение 2 лица.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А тот человек, который не участвует в разговоре - это 3 лицо.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(заполняем таблицу слайд № 8)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Попробуйте сами распределить местоимения во множественном числе по лицам.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(проверка)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Если я иду с другом, 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как скажем о себе? (мы)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При беседе с двумя и более людьми я употреблю местоимение: (вы). Это местоимение множественного числа.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Но иногда местоимение Вы употребляют при обращении к одному человеку. Когда это бывает?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Что мы можем добавить в копилку знаний о местоимении? (они изменяются по числам, бывают 1,2 и 3 лица)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Проанализируйте местоимения 3 лица, единственного числа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лайд № 9)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Что они нам помогают сделать? (определить род существительных, значит, эти местоимения могут иметь род)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Личные местоимения, заменяют в предложениях   имена существительные, значит, какие члены предложения могут быть выражены личными местоимениями?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(Подлежащее, дополнений, обстоятельство.)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IV. Закрепление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Предлагаю обобщить нашу исследовательскую деятельность. Начну я.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Местоимение - самостоятельная часть речи, которая указывает на предметы, признаки, количество, но не называет их.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Личные местоимения (перечислить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) :::::::::::..</w:t>
      </w:r>
      <w:proofErr w:type="gramEnd"/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Они бывают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::::. </w:t>
      </w:r>
      <w:proofErr w:type="gramEnd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лица,::::: числа, в 3 лице ед. числа имеют ::::::, 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 предложении бывают</w:t>
      </w:r>
      <w:proofErr w:type="gramStart"/>
      <w:r w:rsidRPr="00483AF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:::::::::::::::::..</w:t>
      </w:r>
      <w:proofErr w:type="gramEnd"/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83AFB">
        <w:rPr>
          <w:rFonts w:ascii="Times New Roman" w:hAnsi="Times New Roman" w:cs="Times New Roman"/>
          <w:sz w:val="24"/>
          <w:szCs w:val="24"/>
          <w:u w:val="single"/>
          <w:lang w:eastAsia="ru-RU"/>
        </w:rPr>
        <w:t>Физминутка</w:t>
      </w:r>
      <w:proofErr w:type="spellEnd"/>
      <w:r w:rsidRPr="00483AFB"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83AFB" w:rsidRPr="00483AFB" w:rsidRDefault="00483AFB" w:rsidP="00483AF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Я 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иду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и ты идёшь (шагают на месте, руками показывают на себя и на друзей), </w:t>
      </w:r>
    </w:p>
    <w:p w:rsidR="00483AFB" w:rsidRPr="00483AFB" w:rsidRDefault="00483AFB" w:rsidP="00483AF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Раз, два, три (хлопки в ладоши внизу, на уровне груди, над головой). </w:t>
      </w:r>
    </w:p>
    <w:p w:rsidR="00483AFB" w:rsidRPr="00483AFB" w:rsidRDefault="00483AFB" w:rsidP="00483AF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Я 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пою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и ты поёшь (шагают на месте, руками показывают на себя и на друзей) - </w:t>
      </w:r>
    </w:p>
    <w:p w:rsidR="00483AFB" w:rsidRPr="00483AFB" w:rsidRDefault="00483AFB" w:rsidP="00483AF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Раз, два, три (хлопки в ладоши внизу, на уровне груди, над головой). </w:t>
      </w:r>
    </w:p>
    <w:p w:rsidR="00483AFB" w:rsidRPr="00483AFB" w:rsidRDefault="00483AFB" w:rsidP="00483AF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Мы 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идём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и мы поём (шагают на месте, руками показывают на себя и на друзей) - </w:t>
      </w:r>
    </w:p>
    <w:p w:rsidR="00483AFB" w:rsidRPr="00483AFB" w:rsidRDefault="00483AFB" w:rsidP="00483AF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Раз, два, три (хлопки в ладоши внизу, на уровне груди, над головой). </w:t>
      </w:r>
    </w:p>
    <w:p w:rsidR="00483AFB" w:rsidRPr="00483AFB" w:rsidRDefault="00483AFB" w:rsidP="00483AF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Очень дружно мы живём (ладонь в кулак, большой палец вверх) - </w:t>
      </w:r>
    </w:p>
    <w:p w:rsidR="00483AFB" w:rsidRDefault="00483AFB" w:rsidP="00483AF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Раз, два, три (хлопки в ладоши внизу, на уровне груди, над головой).  </w:t>
      </w:r>
    </w:p>
    <w:p w:rsidR="00866D0E" w:rsidRDefault="00866D0E" w:rsidP="00483AF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1. Загадки</w:t>
      </w:r>
      <w:proofErr w:type="gramStart"/>
      <w:r w:rsidRPr="00483AFB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.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лайд № 10)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Нужно отгадать загадку, рядом с отгадкой записать местоимение, которым замещено существительное в загадке.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Утром -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Так заведено -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Разомкнёшь ресницы,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И к тебе идёт ОНО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Розовой жар - птицей: ( Солнце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А стемнеет - ОН придёт: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Тоненький,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Смущённый, -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Он на цыпочках войдёт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Долькою лимонной. (Месяц)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Хожу в пушистой шубе, живу в густом лесу.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В дупле на старом дубе орешки Я грызу. (Белка)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И в море не купаются,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И нет на них щетинки,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И все же называются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ОНИ - морские ... (Свинки)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Сделал дыру, вырыл нору,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Солнце сияет, а ОН не знает. (Крот)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Заплелись густые травы,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Закудрявились луга,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Да и сам Я весь кудрявый,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Даже завитком рога. (Баран)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2. "Четвёртое - лишнее"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Найдите лишнее слово в каждом ряду и объясните, почему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лайд № 11)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Он, она, оно, я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Я, ты, они, он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Ты, 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, от, за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Запишите лишние слова, укажите лицо и число личных местоимений.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Я (1 л., </w:t>
      </w:r>
      <w:proofErr w:type="spell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ед.ч</w:t>
      </w:r>
      <w:proofErr w:type="spell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.), они (3 л., </w:t>
      </w:r>
      <w:proofErr w:type="spell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мн.ч</w:t>
      </w:r>
      <w:proofErr w:type="spell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.), ты 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2 л., </w:t>
      </w:r>
      <w:proofErr w:type="spell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ед.ч</w:t>
      </w:r>
      <w:proofErr w:type="spell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.).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3. Самостоятельная работа. "Вставь местоимение"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Спиши, вставляя пропущенные местоимения. Определи их число, лицо, если возможно род.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Когда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__(:) 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приедете?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__ (:) нарисую елочку.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Почему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__ (:) 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улетают?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Куда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__ (:) 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идешь?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Завтра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__ (:) 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пойдем в кино.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Какую задачу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__ (:) 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решает?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Проверка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слайд № 12)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4. Экспресс-опрос "Местоимение".</w:t>
      </w:r>
    </w:p>
    <w:p w:rsidR="00483AFB" w:rsidRPr="00483AFB" w:rsidRDefault="00B4398D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hyperlink r:id="rId7" w:history="1">
        <w:r w:rsidR="00483AFB" w:rsidRPr="00483AFB">
          <w:rPr>
            <w:rFonts w:ascii="Times New Roman" w:hAnsi="Times New Roman" w:cs="Times New Roman"/>
            <w:i/>
            <w:iCs/>
            <w:color w:val="008738"/>
            <w:sz w:val="24"/>
            <w:szCs w:val="24"/>
            <w:lang w:eastAsia="ru-RU"/>
          </w:rPr>
          <w:t>Приложение.</w:t>
        </w:r>
      </w:hyperlink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1. Укажи местоимения 1-го лица.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1) я, мы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2) ты, вы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3) он, она, оно, они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2. Какие местоимения относятся ко 2-му лицу?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1) я, мы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2) ты, вы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3) он, она, оно, они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3. Выбери местоимения 3-го лица.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1) я   2) он   3)ты   4) она   5) мы    6) оно   7) они   8) вы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4. Личные местоимения употребляются 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вместо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...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1) имени  существительного;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2) имени прилагательного.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5. Личные местоимения...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1) называют предметы;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2) указывают на предметы.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6. Найди в стихотворных строчках местоимения. Подчеркни, укажи их лицо.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Целый день он занят делом,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Двух минут не отдохнет: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То он парту мажет мелом,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То сидит, бумажки рвет!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а) 1 л.    б) 2 л.    в) 3 л. 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Конец формы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IV. Итог урока.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Как называются местоимения, с которыми мы сегодня работали? (Личные).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- Назовите местоимения 1-лица, 2, 3.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- Назовите местоимения ед. числа, </w:t>
      </w:r>
      <w:proofErr w:type="spell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мн.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ч</w:t>
      </w:r>
      <w:proofErr w:type="spellEnd"/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У каких местоимений можно определить род? (Он, она, оно).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- Мне бы очень хотелось, чтобы в нашем классе чаще звучало местоимение мы.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Все дети получают сердечки с надписью "Я+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>= МЫ (слайд № 13,14)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Рефлексия "Светофор" (слайд № 15)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Ребята приклеивают на лист сигналы.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B345CF" wp14:editId="5E89E64C">
            <wp:extent cx="4140200" cy="1320800"/>
            <wp:effectExtent l="0" t="0" r="0" b="0"/>
            <wp:docPr id="1" name="Рисунок 1" descr="http://festival.1september.ru/articles/583132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83132/img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>Домашнее задание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С. 30 № 8, выучить таблицу личных местоимений.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Дополнительный материал.</w:t>
      </w:r>
    </w:p>
    <w:p w:rsidR="00483AFB" w:rsidRPr="00483AFB" w:rsidRDefault="00483AFB" w:rsidP="00483AFB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Задания на смекалку.</w:t>
      </w:r>
      <w:r w:rsidRPr="00483AF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Какие два местоимения мешают транспорту? (Я, МЫ)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Какие местоимения самые чистые? (ВЫ, МЫ, ТЫ)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sz w:val="24"/>
          <w:szCs w:val="24"/>
          <w:lang w:eastAsia="ru-RU"/>
        </w:rPr>
        <w:t>Первый слог звук, который издаёт лягушка, второй местоимение. А вместе они - овощ. (ТЫ, КВА)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Шарада.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Первый слог - личное местоимение,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Второй - детская болезнь.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А целое - тот предмет, который</w:t>
      </w:r>
      <w:proofErr w:type="gramStart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483AFB">
        <w:rPr>
          <w:rFonts w:ascii="Times New Roman" w:hAnsi="Times New Roman" w:cs="Times New Roman"/>
          <w:sz w:val="24"/>
          <w:szCs w:val="24"/>
          <w:lang w:eastAsia="ru-RU"/>
        </w:rPr>
        <w:t xml:space="preserve">ыбрасывают, когда он нужен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И поднимают, когда он не нужен.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Что это? (Я - корь). </w:t>
      </w:r>
    </w:p>
    <w:p w:rsidR="00483AFB" w:rsidRPr="00483AFB" w:rsidRDefault="00483AFB" w:rsidP="00483AF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3AFB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Ребус.</w:t>
      </w:r>
      <w:r w:rsidRPr="00483AF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83AFB">
        <w:rPr>
          <w:rFonts w:ascii="Times New Roman" w:hAnsi="Times New Roman" w:cs="Times New Roman"/>
          <w:sz w:val="24"/>
          <w:szCs w:val="24"/>
          <w:lang w:eastAsia="ru-RU"/>
        </w:rPr>
        <w:t>7 я (семья)</w:t>
      </w:r>
    </w:p>
    <w:p w:rsidR="00312A85" w:rsidRPr="00483AFB" w:rsidRDefault="00312A85" w:rsidP="00483AFB">
      <w:pPr>
        <w:rPr>
          <w:rFonts w:ascii="Times New Roman" w:hAnsi="Times New Roman" w:cs="Times New Roman"/>
          <w:sz w:val="24"/>
          <w:szCs w:val="24"/>
        </w:rPr>
      </w:pPr>
    </w:p>
    <w:sectPr w:rsidR="00312A85" w:rsidRPr="00483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C3547"/>
    <w:multiLevelType w:val="multilevel"/>
    <w:tmpl w:val="40EE4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893720"/>
    <w:multiLevelType w:val="multilevel"/>
    <w:tmpl w:val="0514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090DA9"/>
    <w:multiLevelType w:val="multilevel"/>
    <w:tmpl w:val="8AF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F96D1B"/>
    <w:multiLevelType w:val="multilevel"/>
    <w:tmpl w:val="D196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7C7932"/>
    <w:multiLevelType w:val="multilevel"/>
    <w:tmpl w:val="AB12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067698"/>
    <w:multiLevelType w:val="multilevel"/>
    <w:tmpl w:val="DEF2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4D7510"/>
    <w:multiLevelType w:val="multilevel"/>
    <w:tmpl w:val="619E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FB"/>
    <w:rsid w:val="00312A85"/>
    <w:rsid w:val="00483AFB"/>
    <w:rsid w:val="00866D0E"/>
    <w:rsid w:val="00B4398D"/>
    <w:rsid w:val="00D5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A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83A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A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83A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88199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7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4740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1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795853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91935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7417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80680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132774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96960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319764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698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53416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830558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51971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583132/pril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83132/prez1.pp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2016-02-01T16:17:00Z</dcterms:created>
  <dcterms:modified xsi:type="dcterms:W3CDTF">2016-02-10T19:28:00Z</dcterms:modified>
</cp:coreProperties>
</file>